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91" w:rsidRDefault="00F920E0" w:rsidP="00F92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20E0">
        <w:rPr>
          <w:rFonts w:ascii="Times New Roman" w:hAnsi="Times New Roman" w:cs="Times New Roman"/>
          <w:sz w:val="28"/>
          <w:szCs w:val="28"/>
        </w:rPr>
        <w:t xml:space="preserve">Прокуратуре г. Москвы </w:t>
      </w:r>
      <w:r>
        <w:rPr>
          <w:rFonts w:ascii="Times New Roman" w:hAnsi="Times New Roman" w:cs="Times New Roman"/>
          <w:sz w:val="28"/>
          <w:szCs w:val="28"/>
        </w:rPr>
        <w:t xml:space="preserve"> для целевой подготовки студентов в Институте прокуратуры Московского государственного юридического университета имени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юридическом факультете Академии Генеральной прокуратуры Российской Федерации ежегодно выделяются места, финансирование которых осуществляется за счет средств федерального бюджета.</w:t>
      </w:r>
    </w:p>
    <w:p w:rsidR="00F920E0" w:rsidRDefault="00F920E0" w:rsidP="00F92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Указанные институты осуществляют целевую подготовку специалистов для работы в органах прокуратуры г. Москвы по очной форме обучения</w:t>
      </w:r>
      <w:r w:rsidR="007E00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Юриспруденция (квалификация (степень) «бакалавр»).</w:t>
      </w:r>
    </w:p>
    <w:p w:rsidR="00F920E0" w:rsidRDefault="00F920E0" w:rsidP="00F92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требований приказа Генерального прокурора Российской Федерации от 04.10.2010 № 373 «О совершенствовании системы подготовки, повышения квалификации и профессиональной переподготовки работников органов прокуратуры Российской Федерации», в соответствии с рекомендациями Генеральной прокуратуры Российской Федерации управлением кадров прокуратуры города проводится региональный конкурсный отбор кандидатов в абитуриенты институтов прокуратуры.</w:t>
      </w:r>
    </w:p>
    <w:p w:rsidR="00F920E0" w:rsidRDefault="00F920E0" w:rsidP="00F92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конкурсном отборе кандидатам в абитуриенты институтов прокуратуры необходимо иметь гражданство Российской Федерации, постоянную регистрацию и наличие постоянного места жилья в г. Москве, </w:t>
      </w:r>
      <w:r w:rsidRPr="007E0058">
        <w:rPr>
          <w:rFonts w:ascii="Times New Roman" w:hAnsi="Times New Roman" w:cs="Times New Roman"/>
          <w:b/>
          <w:sz w:val="28"/>
          <w:szCs w:val="28"/>
        </w:rPr>
        <w:t>только отличную и хорошую общеобразовательную подготовку</w:t>
      </w:r>
      <w:r>
        <w:rPr>
          <w:rFonts w:ascii="Times New Roman" w:hAnsi="Times New Roman" w:cs="Times New Roman"/>
          <w:sz w:val="28"/>
          <w:szCs w:val="28"/>
        </w:rPr>
        <w:t>, хорошее состояние здоровья, высокие нравственные качества и мотивацию к прокурорской профессии.</w:t>
      </w:r>
    </w:p>
    <w:p w:rsidR="00F920E0" w:rsidRDefault="007E0058" w:rsidP="00F92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Подробная информация о конкурсном отборе размещена на официальном сайте прокуратуры г. Москвы </w:t>
      </w:r>
      <w:r w:rsidRPr="007E0058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7E005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E0058">
        <w:rPr>
          <w:rFonts w:ascii="Times New Roman" w:hAnsi="Times New Roman" w:cs="Times New Roman"/>
          <w:sz w:val="28"/>
          <w:szCs w:val="28"/>
          <w:u w:val="single"/>
          <w:lang w:val="en-US"/>
        </w:rPr>
        <w:t>mosproc</w:t>
      </w:r>
      <w:proofErr w:type="spellEnd"/>
      <w:r w:rsidRPr="007E005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E005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7E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рубрике «Подготовка кадров. Абитуриентам».</w:t>
      </w:r>
    </w:p>
    <w:p w:rsidR="007E0058" w:rsidRDefault="007E0058" w:rsidP="00F92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</w:t>
      </w:r>
      <w:r w:rsidR="007B1A84">
        <w:rPr>
          <w:rFonts w:ascii="Times New Roman" w:hAnsi="Times New Roman" w:cs="Times New Roman"/>
          <w:sz w:val="28"/>
          <w:szCs w:val="28"/>
        </w:rPr>
        <w:t>рием для собеседования кандидата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 необходимо </w:t>
      </w:r>
      <w:r w:rsidR="007B1A84">
        <w:rPr>
          <w:rFonts w:ascii="Times New Roman" w:hAnsi="Times New Roman" w:cs="Times New Roman"/>
          <w:sz w:val="28"/>
          <w:szCs w:val="28"/>
        </w:rPr>
        <w:t>обращаться в Таганскую межрайонную прокуратуру г. Москвы по адресу: г. Москва,              ул. Талалихина, д. 39, стр. 1 в кабинет 407 по понедельникам с 10:00 до 18:00.</w:t>
      </w:r>
    </w:p>
    <w:p w:rsidR="00F920E0" w:rsidRPr="00F920E0" w:rsidRDefault="00F920E0" w:rsidP="00F920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20E0" w:rsidRPr="00F9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E0"/>
    <w:rsid w:val="007B1A84"/>
    <w:rsid w:val="007E0058"/>
    <w:rsid w:val="00B85591"/>
    <w:rsid w:val="00F9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2017-03-15T14:35:00Z</cp:lastPrinted>
  <dcterms:created xsi:type="dcterms:W3CDTF">2017-03-15T14:19:00Z</dcterms:created>
  <dcterms:modified xsi:type="dcterms:W3CDTF">2017-03-21T06:36:00Z</dcterms:modified>
</cp:coreProperties>
</file>