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E8" w:rsidRPr="007A7B1A" w:rsidRDefault="00213BE8" w:rsidP="00213BE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aps/>
          <w:color w:val="000000" w:themeColor="text1"/>
          <w:sz w:val="28"/>
          <w:szCs w:val="28"/>
        </w:rPr>
      </w:pPr>
      <w:r w:rsidRPr="007A7B1A">
        <w:rPr>
          <w:caps/>
          <w:color w:val="000000" w:themeColor="text1"/>
          <w:sz w:val="28"/>
          <w:szCs w:val="28"/>
        </w:rPr>
        <w:t>УПРАВЛЕНИЕ ТРАНСПОРТНЫМИ СРЕДСТВАМИ НА ОСНОВАНИИ ИНОСТРАННЫХ НАЦИОНАЛЬНЫХ ВОДИТЕЛЬСКИХ УДОСТОВЕРЕНИЙ НЕ ДОПУСКАЕТСЯ</w:t>
      </w:r>
    </w:p>
    <w:p w:rsidR="00213BE8" w:rsidRDefault="00213BE8" w:rsidP="00213B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13BE8" w:rsidRPr="007A7B1A" w:rsidRDefault="00213BE8" w:rsidP="00213B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С 1 июня 2017 года вступает в силу норма Федерального закона от 07.05.2013 № 92-ФЗ «О внесении изменений в Федеральный закон «О безопасности дорожного движения» и Кодекс Российской Федерации об административных правонарушениях», которая предусматривает, что управление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73206D">
          <w:rPr>
            <w:rStyle w:val="a4"/>
            <w:bCs/>
            <w:color w:val="000000" w:themeColor="text1"/>
            <w:sz w:val="28"/>
            <w:szCs w:val="28"/>
            <w:u w:val="none"/>
          </w:rPr>
          <w:t>транспортными</w:t>
        </w:r>
      </w:hyperlink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t>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73206D">
          <w:rPr>
            <w:rStyle w:val="a4"/>
            <w:bCs/>
            <w:color w:val="000000" w:themeColor="text1"/>
            <w:sz w:val="28"/>
            <w:szCs w:val="28"/>
            <w:u w:val="none"/>
          </w:rPr>
          <w:t>транспортными</w:t>
        </w:r>
      </w:hyperlink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t>средствами, не допускается.</w:t>
      </w:r>
      <w:proofErr w:type="gramEnd"/>
    </w:p>
    <w:p w:rsidR="00213BE8" w:rsidRPr="007A7B1A" w:rsidRDefault="00213BE8" w:rsidP="00213B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Исходя из этого водитель, являющийся гражданином Российской Федерации, и имеющий иностранное водительское удостоверение, в случае осуществления им предпринимательской или трудовой деятельности обязан обменять его на российской водительское удостоверение после сдачи соответствующего экзамена.</w:t>
      </w:r>
      <w:proofErr w:type="gramEnd"/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3BE8"/>
    <w:rsid w:val="000067D6"/>
    <w:rsid w:val="00213BE8"/>
    <w:rsid w:val="004E0139"/>
    <w:rsid w:val="004E5A5D"/>
    <w:rsid w:val="0071260B"/>
    <w:rsid w:val="00A177CB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paragraph" w:styleId="2">
    <w:name w:val="heading 2"/>
    <w:basedOn w:val="a"/>
    <w:link w:val="20"/>
    <w:uiPriority w:val="9"/>
    <w:qFormat/>
    <w:rsid w:val="0021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BE8"/>
  </w:style>
  <w:style w:type="character" w:styleId="a4">
    <w:name w:val="Hyperlink"/>
    <w:basedOn w:val="a0"/>
    <w:uiPriority w:val="99"/>
    <w:semiHidden/>
    <w:unhideWhenUsed/>
    <w:rsid w:val="0021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ratura.ur.ru/main.php?id=2766" TargetMode="External"/><Relationship Id="rId4" Type="http://schemas.openxmlformats.org/officeDocument/2006/relationships/hyperlink" Target="http://www.prokuratura.ur.ru/main.php?id=2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2017-05-15T09:57:00Z</dcterms:created>
  <dcterms:modified xsi:type="dcterms:W3CDTF">2017-05-15T09:57:00Z</dcterms:modified>
</cp:coreProperties>
</file>