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5E" w:rsidRPr="0064129F" w:rsidRDefault="00E2505E" w:rsidP="00E2505E">
      <w:pPr>
        <w:ind w:firstLine="708"/>
        <w:jc w:val="both"/>
        <w:rPr>
          <w:sz w:val="28"/>
          <w:szCs w:val="28"/>
        </w:rPr>
      </w:pPr>
      <w:r w:rsidRPr="0064129F">
        <w:rPr>
          <w:sz w:val="28"/>
          <w:szCs w:val="28"/>
        </w:rPr>
        <w:t>Таганской Межрайонной прокуратурой г. Москвы утверждено обвинительное заключение по уголовному делу, находившемуся в производстве следственного отдела ОМВД России по Таганскому району г. Москвы  по обвинению Кириллова А.И. в совершении преступления предусмотренного п. «в» ч.2 ст. 158 УК РФ.</w:t>
      </w:r>
    </w:p>
    <w:p w:rsidR="00E2505E" w:rsidRPr="0064129F" w:rsidRDefault="00E2505E" w:rsidP="00E2505E">
      <w:pPr>
        <w:ind w:firstLine="709"/>
        <w:jc w:val="both"/>
        <w:rPr>
          <w:sz w:val="28"/>
          <w:szCs w:val="28"/>
        </w:rPr>
      </w:pPr>
      <w:proofErr w:type="gramStart"/>
      <w:r w:rsidRPr="0064129F">
        <w:rPr>
          <w:sz w:val="28"/>
          <w:szCs w:val="28"/>
        </w:rPr>
        <w:t xml:space="preserve">В ходе предварительного расследования установлено, что Кириллов А.И. в неустановленное следствием время, но не позднее 00 часов 15 минут 22 апреля 2019 года, в неустановленном следствием месте, при неустановленных следствием обстоятельствах, имея умысел, направленный на тайное хищение чужого имущества, выбрал в качестве предмета преступного посягательства имущество, принадлежащее </w:t>
      </w:r>
      <w:proofErr w:type="spellStart"/>
      <w:r w:rsidRPr="0064129F">
        <w:rPr>
          <w:sz w:val="28"/>
          <w:szCs w:val="28"/>
        </w:rPr>
        <w:t>Нигматуленовой</w:t>
      </w:r>
      <w:proofErr w:type="spellEnd"/>
      <w:r w:rsidRPr="0064129F">
        <w:rPr>
          <w:sz w:val="28"/>
          <w:szCs w:val="28"/>
        </w:rPr>
        <w:t xml:space="preserve"> Д.А.  Во исполнение своего преступного умысла он (Кириллов Д.А.</w:t>
      </w:r>
      <w:proofErr w:type="gramEnd"/>
      <w:r w:rsidRPr="0064129F">
        <w:rPr>
          <w:sz w:val="28"/>
          <w:szCs w:val="28"/>
        </w:rPr>
        <w:t xml:space="preserve">), </w:t>
      </w:r>
      <w:proofErr w:type="gramStart"/>
      <w:r w:rsidRPr="0064129F">
        <w:rPr>
          <w:sz w:val="28"/>
          <w:szCs w:val="28"/>
        </w:rPr>
        <w:t xml:space="preserve">в 00 часов 15 минут 22 апреля 2019 года, находясь по приглашению Курьянова Р.В. в квартире № 66, дома 13 «А» по ул. Нижегородской г. Москвы, убедившись, что за его преступными действиями никто не наблюдает, и он может действовать тайно от окружающих, похитил мобильный телефон марки </w:t>
      </w:r>
      <w:r w:rsidRPr="0064129F">
        <w:rPr>
          <w:sz w:val="28"/>
          <w:szCs w:val="28"/>
          <w:lang w:val="en-US"/>
        </w:rPr>
        <w:t>Alcatel</w:t>
      </w:r>
      <w:r w:rsidRPr="0064129F">
        <w:rPr>
          <w:sz w:val="28"/>
          <w:szCs w:val="28"/>
        </w:rPr>
        <w:t xml:space="preserve"> </w:t>
      </w:r>
      <w:r w:rsidRPr="0064129F">
        <w:rPr>
          <w:sz w:val="28"/>
          <w:szCs w:val="28"/>
          <w:lang w:val="en-US"/>
        </w:rPr>
        <w:t>A</w:t>
      </w:r>
      <w:r w:rsidRPr="0064129F">
        <w:rPr>
          <w:sz w:val="28"/>
          <w:szCs w:val="28"/>
        </w:rPr>
        <w:t xml:space="preserve">3, белого цвета </w:t>
      </w:r>
      <w:r w:rsidRPr="0064129F">
        <w:rPr>
          <w:sz w:val="28"/>
          <w:szCs w:val="28"/>
          <w:lang w:val="en-US"/>
        </w:rPr>
        <w:t>IMEI</w:t>
      </w:r>
      <w:r w:rsidRPr="0064129F">
        <w:rPr>
          <w:sz w:val="28"/>
          <w:szCs w:val="28"/>
        </w:rPr>
        <w:t xml:space="preserve"> 1. 354984080306563 2.. 354984080306589, стоимостью 6 500 рублей с</w:t>
      </w:r>
      <w:proofErr w:type="gramEnd"/>
      <w:r w:rsidRPr="0064129F">
        <w:rPr>
          <w:sz w:val="28"/>
          <w:szCs w:val="28"/>
        </w:rPr>
        <w:t xml:space="preserve"> установленной в нем сим картой оператора «Билайн» не представляющей материально ценности, денежные средства на которой отсутствовали, принадлежащий </w:t>
      </w:r>
      <w:proofErr w:type="spellStart"/>
      <w:r w:rsidRPr="0064129F">
        <w:rPr>
          <w:sz w:val="28"/>
          <w:szCs w:val="28"/>
        </w:rPr>
        <w:t>Нигматуленовой</w:t>
      </w:r>
      <w:proofErr w:type="spellEnd"/>
      <w:r w:rsidRPr="0064129F">
        <w:rPr>
          <w:sz w:val="28"/>
          <w:szCs w:val="28"/>
        </w:rPr>
        <w:t xml:space="preserve"> Д.</w:t>
      </w:r>
      <w:proofErr w:type="gramStart"/>
      <w:r w:rsidRPr="0064129F">
        <w:rPr>
          <w:sz w:val="28"/>
          <w:szCs w:val="28"/>
        </w:rPr>
        <w:t>А.</w:t>
      </w:r>
      <w:proofErr w:type="gramEnd"/>
      <w:r w:rsidRPr="0064129F">
        <w:rPr>
          <w:sz w:val="28"/>
          <w:szCs w:val="28"/>
        </w:rPr>
        <w:t xml:space="preserve"> После чего он (Кириллов А.И.) с места совершения преступления с похищенным имуществом скрылся, причинив своими преступными действиями </w:t>
      </w:r>
      <w:proofErr w:type="spellStart"/>
      <w:r w:rsidRPr="0064129F">
        <w:rPr>
          <w:sz w:val="28"/>
          <w:szCs w:val="28"/>
        </w:rPr>
        <w:t>Нигматуленовой</w:t>
      </w:r>
      <w:proofErr w:type="spellEnd"/>
      <w:r w:rsidRPr="0064129F">
        <w:rPr>
          <w:sz w:val="28"/>
          <w:szCs w:val="28"/>
        </w:rPr>
        <w:t xml:space="preserve"> Д.А. имущественный ущерб в сумме 6 500 рублей, что является для нее значительным размером</w:t>
      </w:r>
    </w:p>
    <w:p w:rsidR="00E2505E" w:rsidRDefault="00E2505E" w:rsidP="00E2505E">
      <w:pPr>
        <w:ind w:firstLine="708"/>
        <w:jc w:val="both"/>
        <w:rPr>
          <w:sz w:val="28"/>
          <w:szCs w:val="28"/>
        </w:rPr>
      </w:pPr>
      <w:r w:rsidRPr="0064129F">
        <w:rPr>
          <w:sz w:val="28"/>
          <w:szCs w:val="28"/>
        </w:rPr>
        <w:t>В настоящее время уголовное дело по обвинению</w:t>
      </w:r>
      <w:r>
        <w:rPr>
          <w:sz w:val="28"/>
          <w:szCs w:val="28"/>
        </w:rPr>
        <w:t xml:space="preserve"> Кириллова А.И. направлено в Таганский районный суд г. Москвы для рассмотрения по существу.</w:t>
      </w:r>
    </w:p>
    <w:p w:rsidR="00E2505E" w:rsidRDefault="00E2505E" w:rsidP="00E250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Санкция по данной статье Уголовного кодекса Российской Федерации предусматривает ответственность до 5 лет лишения свободы.</w:t>
      </w:r>
    </w:p>
    <w:p w:rsidR="006F3DCF" w:rsidRDefault="006F3DCF">
      <w:bookmarkStart w:id="0" w:name="_GoBack"/>
      <w:bookmarkEnd w:id="0"/>
    </w:p>
    <w:sectPr w:rsidR="006F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2"/>
    <w:rsid w:val="000051B8"/>
    <w:rsid w:val="002B32B4"/>
    <w:rsid w:val="002D068A"/>
    <w:rsid w:val="00386789"/>
    <w:rsid w:val="005E4882"/>
    <w:rsid w:val="006F3DCF"/>
    <w:rsid w:val="00B533E3"/>
    <w:rsid w:val="00B610FA"/>
    <w:rsid w:val="00E2505E"/>
    <w:rsid w:val="00F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procrf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2019-06-07T12:00:00Z</dcterms:created>
  <dcterms:modified xsi:type="dcterms:W3CDTF">2019-06-07T12:00:00Z</dcterms:modified>
</cp:coreProperties>
</file>