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3DF" w:rsidRDefault="00AF03DF" w:rsidP="00D170F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Таганская межрайонная прокуратура информирует о </w:t>
      </w:r>
      <w:r w:rsidR="00D170F5">
        <w:rPr>
          <w:rFonts w:eastAsiaTheme="minorHAnsi"/>
          <w:bCs/>
          <w:sz w:val="28"/>
          <w:szCs w:val="28"/>
          <w:lang w:eastAsia="en-US"/>
        </w:rPr>
        <w:t xml:space="preserve">результатах работы </w:t>
      </w:r>
      <w:r w:rsidR="00A761E3">
        <w:rPr>
          <w:rFonts w:eastAsiaTheme="minorHAnsi"/>
          <w:bCs/>
          <w:sz w:val="28"/>
          <w:szCs w:val="28"/>
          <w:lang w:eastAsia="en-US"/>
        </w:rPr>
        <w:t>в сфере надзора</w:t>
      </w:r>
      <w:r w:rsidR="00D170F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761E3">
        <w:rPr>
          <w:rFonts w:eastAsiaTheme="minorHAnsi"/>
          <w:bCs/>
          <w:sz w:val="28"/>
          <w:szCs w:val="28"/>
          <w:lang w:eastAsia="en-US"/>
        </w:rPr>
        <w:t xml:space="preserve">за </w:t>
      </w:r>
      <w:r w:rsidR="00333FCF">
        <w:rPr>
          <w:rFonts w:eastAsiaTheme="minorHAnsi"/>
          <w:bCs/>
          <w:sz w:val="28"/>
          <w:szCs w:val="28"/>
          <w:lang w:eastAsia="en-US"/>
        </w:rPr>
        <w:t>исполнением</w:t>
      </w:r>
      <w:r w:rsidR="00D170F5">
        <w:rPr>
          <w:rFonts w:eastAsiaTheme="minorHAnsi"/>
          <w:bCs/>
          <w:sz w:val="28"/>
          <w:szCs w:val="28"/>
          <w:lang w:eastAsia="en-US"/>
        </w:rPr>
        <w:t xml:space="preserve"> законодательства </w:t>
      </w:r>
      <w:r w:rsidR="00A761E3">
        <w:rPr>
          <w:rFonts w:eastAsiaTheme="minorHAnsi"/>
          <w:bCs/>
          <w:sz w:val="28"/>
          <w:szCs w:val="28"/>
          <w:lang w:eastAsia="en-US"/>
        </w:rPr>
        <w:t xml:space="preserve">о противодействии </w:t>
      </w:r>
      <w:r w:rsidR="00CF3B72">
        <w:rPr>
          <w:rFonts w:eastAsiaTheme="minorHAnsi"/>
          <w:bCs/>
          <w:sz w:val="28"/>
          <w:szCs w:val="28"/>
          <w:lang w:eastAsia="en-US"/>
        </w:rPr>
        <w:t>экстремизму</w:t>
      </w:r>
      <w:r w:rsidR="00D170F5">
        <w:rPr>
          <w:rFonts w:eastAsiaTheme="minorHAnsi"/>
          <w:bCs/>
          <w:sz w:val="28"/>
          <w:szCs w:val="28"/>
          <w:lang w:eastAsia="en-US"/>
        </w:rPr>
        <w:t>.</w:t>
      </w:r>
    </w:p>
    <w:p w:rsidR="00C24E8C" w:rsidRDefault="00AC0BC6" w:rsidP="00CF3B7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Межрайонной прокуратурой </w:t>
      </w:r>
      <w:r w:rsidR="008C155A">
        <w:rPr>
          <w:rFonts w:eastAsiaTheme="minorHAnsi"/>
          <w:bCs/>
          <w:sz w:val="28"/>
          <w:szCs w:val="28"/>
          <w:lang w:eastAsia="en-US"/>
        </w:rPr>
        <w:t>за первое полугодие 2019 года выявлено 8</w:t>
      </w:r>
      <w:r w:rsidR="00C24E8C">
        <w:rPr>
          <w:rFonts w:eastAsiaTheme="minorHAnsi"/>
          <w:bCs/>
          <w:sz w:val="28"/>
          <w:szCs w:val="28"/>
          <w:lang w:eastAsia="en-US"/>
        </w:rPr>
        <w:t xml:space="preserve"> нарушений указанного законодательства, </w:t>
      </w:r>
      <w:r w:rsidR="008C155A">
        <w:rPr>
          <w:rFonts w:eastAsiaTheme="minorHAnsi"/>
          <w:bCs/>
          <w:sz w:val="28"/>
          <w:szCs w:val="28"/>
          <w:lang w:eastAsia="en-US"/>
        </w:rPr>
        <w:t>внесено 7 представлений</w:t>
      </w:r>
      <w:r w:rsidR="00C24E8C">
        <w:rPr>
          <w:rFonts w:eastAsiaTheme="minorHAnsi"/>
          <w:bCs/>
          <w:sz w:val="28"/>
          <w:szCs w:val="28"/>
          <w:lang w:eastAsia="en-US"/>
        </w:rPr>
        <w:t>.</w:t>
      </w:r>
    </w:p>
    <w:p w:rsidR="00370CFA" w:rsidRDefault="008C155A" w:rsidP="00CF3B7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</w:t>
      </w:r>
      <w:r w:rsidR="00AC0BC6">
        <w:rPr>
          <w:rFonts w:eastAsiaTheme="minorHAnsi"/>
          <w:bCs/>
          <w:sz w:val="28"/>
          <w:szCs w:val="28"/>
          <w:lang w:eastAsia="en-US"/>
        </w:rPr>
        <w:t>роведены проверки</w:t>
      </w:r>
      <w:r w:rsidR="00D170F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F3B72">
        <w:rPr>
          <w:rFonts w:eastAsiaTheme="minorHAnsi"/>
          <w:bCs/>
          <w:sz w:val="28"/>
          <w:szCs w:val="28"/>
          <w:lang w:eastAsia="en-US"/>
        </w:rPr>
        <w:t xml:space="preserve">более 20 интернет ресурсов </w:t>
      </w:r>
      <w:r w:rsidR="00C24E8C">
        <w:rPr>
          <w:rFonts w:eastAsiaTheme="minorHAnsi"/>
          <w:bCs/>
          <w:sz w:val="28"/>
          <w:szCs w:val="28"/>
          <w:lang w:eastAsia="en-US"/>
        </w:rPr>
        <w:t>на которых размещена информация содержащая прямое оскорбление предметов религиозного почитания</w:t>
      </w:r>
      <w:r w:rsidR="00CF3B72">
        <w:rPr>
          <w:rFonts w:eastAsiaTheme="minorHAnsi"/>
          <w:bCs/>
          <w:sz w:val="28"/>
          <w:szCs w:val="28"/>
          <w:lang w:eastAsia="en-US"/>
        </w:rPr>
        <w:t>. По результатам пр</w:t>
      </w:r>
      <w:r w:rsidR="00C24E8C">
        <w:rPr>
          <w:rFonts w:eastAsiaTheme="minorHAnsi"/>
          <w:bCs/>
          <w:sz w:val="28"/>
          <w:szCs w:val="28"/>
          <w:lang w:eastAsia="en-US"/>
        </w:rPr>
        <w:t>оверок прокуратурой направлено 8</w:t>
      </w:r>
      <w:r w:rsidR="00CF3B72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информационных писем</w:t>
      </w:r>
      <w:r w:rsidR="00CF3B72">
        <w:rPr>
          <w:rFonts w:eastAsiaTheme="minorHAnsi"/>
          <w:bCs/>
          <w:sz w:val="28"/>
          <w:szCs w:val="28"/>
          <w:lang w:eastAsia="en-US"/>
        </w:rPr>
        <w:t xml:space="preserve"> о блокировке указанных ресурсов.</w:t>
      </w:r>
    </w:p>
    <w:p w:rsidR="00CF3B72" w:rsidRDefault="00CF3B72" w:rsidP="00CF3B7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Так же в ходе мониторинга и по результатам рассмотрения обращений граждан межрайоной проку</w:t>
      </w:r>
      <w:bookmarkStart w:id="0" w:name="_GoBack"/>
      <w:bookmarkEnd w:id="0"/>
      <w:r>
        <w:rPr>
          <w:rFonts w:eastAsiaTheme="minorHAnsi"/>
          <w:bCs/>
          <w:sz w:val="28"/>
          <w:szCs w:val="28"/>
          <w:lang w:eastAsia="en-US"/>
        </w:rPr>
        <w:t>ратурой направлено 6 материалов в ЦПЭ МВД по ЦАО г. Москвы с целью проведения экспертизы и последующего признания материалов экстремистскими.</w:t>
      </w:r>
    </w:p>
    <w:p w:rsidR="00CF3B72" w:rsidRDefault="00370CFA" w:rsidP="00370CF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Межрайонной прокуратурой на постоянной основе проводится работа по профилактике и выявлению нарушений законодательства</w:t>
      </w:r>
      <w:r w:rsidR="00A761E3">
        <w:rPr>
          <w:rFonts w:eastAsiaTheme="minorHAnsi"/>
          <w:bCs/>
          <w:sz w:val="28"/>
          <w:szCs w:val="28"/>
          <w:lang w:eastAsia="en-US"/>
        </w:rPr>
        <w:t xml:space="preserve"> о противодействии </w:t>
      </w:r>
      <w:r w:rsidR="00CF3B72">
        <w:rPr>
          <w:rFonts w:eastAsiaTheme="minorHAnsi"/>
          <w:bCs/>
          <w:sz w:val="28"/>
          <w:szCs w:val="28"/>
          <w:lang w:eastAsia="en-US"/>
        </w:rPr>
        <w:t>экстремизму</w:t>
      </w:r>
      <w:r>
        <w:rPr>
          <w:rFonts w:eastAsiaTheme="minorHAnsi"/>
          <w:bCs/>
          <w:sz w:val="28"/>
          <w:szCs w:val="28"/>
          <w:lang w:eastAsia="en-US"/>
        </w:rPr>
        <w:t xml:space="preserve">. Обращения граждан о подобных нарушениях находятся в межрайонной прокуратуре на особом контроле. </w:t>
      </w:r>
    </w:p>
    <w:p w:rsidR="00370CFA" w:rsidRPr="00370CFA" w:rsidRDefault="00370CFA" w:rsidP="00370CF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связи с изложенным, в случае если </w:t>
      </w:r>
      <w:r w:rsidR="00A761E3">
        <w:rPr>
          <w:rFonts w:eastAsiaTheme="minorHAnsi"/>
          <w:bCs/>
          <w:sz w:val="28"/>
          <w:szCs w:val="28"/>
          <w:lang w:eastAsia="en-US"/>
        </w:rPr>
        <w:t>вам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761E3">
        <w:rPr>
          <w:rFonts w:eastAsiaTheme="minorHAnsi"/>
          <w:bCs/>
          <w:sz w:val="28"/>
          <w:szCs w:val="28"/>
          <w:lang w:eastAsia="en-US"/>
        </w:rPr>
        <w:t>стали известны сведенья о</w:t>
      </w:r>
      <w:r w:rsidR="00CF3B72">
        <w:rPr>
          <w:rFonts w:eastAsiaTheme="minorHAnsi"/>
          <w:bCs/>
          <w:sz w:val="28"/>
          <w:szCs w:val="28"/>
          <w:lang w:eastAsia="en-US"/>
        </w:rPr>
        <w:t>б</w:t>
      </w:r>
      <w:r w:rsidR="00A761E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F3B72">
        <w:rPr>
          <w:rFonts w:eastAsiaTheme="minorHAnsi"/>
          <w:bCs/>
          <w:sz w:val="28"/>
          <w:szCs w:val="28"/>
          <w:lang w:eastAsia="en-US"/>
        </w:rPr>
        <w:t xml:space="preserve">интернет ресурсах имеющих техническую возможность предоставлять допуск к заблокированным на территории Российской Федерации </w:t>
      </w:r>
      <w:proofErr w:type="gramStart"/>
      <w:r w:rsidR="00CF3B72">
        <w:rPr>
          <w:rFonts w:eastAsiaTheme="minorHAnsi"/>
          <w:bCs/>
          <w:sz w:val="28"/>
          <w:szCs w:val="28"/>
          <w:lang w:eastAsia="en-US"/>
        </w:rPr>
        <w:t>сайтам</w:t>
      </w:r>
      <w:proofErr w:type="gramEnd"/>
      <w:r w:rsidR="00CF3B72">
        <w:rPr>
          <w:rFonts w:eastAsiaTheme="minorHAnsi"/>
          <w:bCs/>
          <w:sz w:val="28"/>
          <w:szCs w:val="28"/>
          <w:lang w:eastAsia="en-US"/>
        </w:rPr>
        <w:t xml:space="preserve"> содержащим экстремистские материалы, а так же о </w:t>
      </w:r>
      <w:r w:rsidR="00A761E3">
        <w:rPr>
          <w:rFonts w:eastAsiaTheme="minorHAnsi"/>
          <w:bCs/>
          <w:sz w:val="28"/>
          <w:szCs w:val="28"/>
          <w:lang w:eastAsia="en-US"/>
        </w:rPr>
        <w:t xml:space="preserve">нарушении законодательства по противодействию </w:t>
      </w:r>
      <w:r w:rsidR="00CF3B72">
        <w:rPr>
          <w:rFonts w:eastAsiaTheme="minorHAnsi"/>
          <w:bCs/>
          <w:sz w:val="28"/>
          <w:szCs w:val="28"/>
          <w:lang w:eastAsia="en-US"/>
        </w:rPr>
        <w:t>экстремизму</w:t>
      </w:r>
      <w:r>
        <w:rPr>
          <w:rFonts w:eastAsiaTheme="minorHAnsi"/>
          <w:bCs/>
          <w:sz w:val="28"/>
          <w:szCs w:val="28"/>
          <w:lang w:eastAsia="en-US"/>
        </w:rPr>
        <w:t xml:space="preserve"> вы можете обратиться в Таганскую межрайонную прокуратуру.</w:t>
      </w:r>
    </w:p>
    <w:p w:rsidR="00370CFA" w:rsidRDefault="00370CFA" w:rsidP="00370C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sectPr w:rsidR="003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CE"/>
    <w:rsid w:val="000118CE"/>
    <w:rsid w:val="000861BD"/>
    <w:rsid w:val="002125D9"/>
    <w:rsid w:val="00333FCF"/>
    <w:rsid w:val="0036456E"/>
    <w:rsid w:val="00370CFA"/>
    <w:rsid w:val="0047369A"/>
    <w:rsid w:val="004847EC"/>
    <w:rsid w:val="00764C47"/>
    <w:rsid w:val="0078368B"/>
    <w:rsid w:val="007A3508"/>
    <w:rsid w:val="008C155A"/>
    <w:rsid w:val="008E4D1E"/>
    <w:rsid w:val="009D625E"/>
    <w:rsid w:val="009E7484"/>
    <w:rsid w:val="00A761E3"/>
    <w:rsid w:val="00AC0BC6"/>
    <w:rsid w:val="00AF03DF"/>
    <w:rsid w:val="00C24E8C"/>
    <w:rsid w:val="00CF3B72"/>
    <w:rsid w:val="00D170F5"/>
    <w:rsid w:val="00D20198"/>
    <w:rsid w:val="00E5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D103"/>
  <w15:docId w15:val="{68B3AA39-8EA1-4C56-A79D-7D7775E0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764C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rsid w:val="0036456E"/>
    <w:rPr>
      <w:sz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Агапов Илья Борисович</cp:lastModifiedBy>
  <cp:revision>2</cp:revision>
  <cp:lastPrinted>2017-12-17T21:04:00Z</cp:lastPrinted>
  <dcterms:created xsi:type="dcterms:W3CDTF">2019-12-18T06:28:00Z</dcterms:created>
  <dcterms:modified xsi:type="dcterms:W3CDTF">2019-12-18T06:28:00Z</dcterms:modified>
</cp:coreProperties>
</file>